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B6" w:rsidRPr="00AB0B1E" w:rsidRDefault="006E08B6" w:rsidP="006E08B6">
      <w:pPr>
        <w:pStyle w:val="Heading3"/>
        <w:shd w:val="clear" w:color="auto" w:fill="FFFFFF"/>
        <w:rPr>
          <w:rStyle w:val="Strong"/>
          <w:b/>
          <w:bCs/>
          <w:color w:val="333333"/>
          <w:sz w:val="20"/>
          <w:szCs w:val="20"/>
        </w:rPr>
      </w:pPr>
      <w:bookmarkStart w:id="0" w:name="_GoBack"/>
      <w:bookmarkEnd w:id="0"/>
      <w:r w:rsidRPr="00AB0B1E">
        <w:rPr>
          <w:rStyle w:val="Strong"/>
          <w:b/>
          <w:bCs/>
          <w:color w:val="333333"/>
          <w:sz w:val="20"/>
          <w:szCs w:val="20"/>
        </w:rPr>
        <w:t>TIDIGARE PRISTAGARE</w:t>
      </w:r>
    </w:p>
    <w:p w:rsidR="00AB0B1E" w:rsidRDefault="006E08B6" w:rsidP="006E08B6">
      <w:pPr>
        <w:pStyle w:val="Heading3"/>
        <w:shd w:val="clear" w:color="auto" w:fill="FFFFFF"/>
        <w:rPr>
          <w:rStyle w:val="Strong"/>
          <w:b/>
          <w:bCs/>
          <w:color w:val="333333"/>
          <w:sz w:val="20"/>
          <w:szCs w:val="20"/>
        </w:rPr>
      </w:pPr>
      <w:r w:rsidRPr="00AB0B1E">
        <w:rPr>
          <w:rStyle w:val="Strong"/>
          <w:b/>
          <w:bCs/>
          <w:color w:val="333333"/>
          <w:sz w:val="20"/>
          <w:szCs w:val="20"/>
        </w:rPr>
        <w:t xml:space="preserve">2018 Richard Swartz </w:t>
      </w:r>
    </w:p>
    <w:p w:rsidR="006E08B6" w:rsidRPr="00AB0B1E" w:rsidRDefault="00494F30" w:rsidP="006E08B6">
      <w:pPr>
        <w:pStyle w:val="Heading3"/>
        <w:shd w:val="clear" w:color="auto" w:fill="FFFFFF"/>
        <w:rPr>
          <w:color w:val="333333"/>
          <w:sz w:val="20"/>
          <w:szCs w:val="20"/>
        </w:rPr>
      </w:pPr>
      <w:hyperlink r:id="rId4" w:history="1">
        <w:r w:rsidR="006E08B6" w:rsidRPr="00AB0B1E">
          <w:rPr>
            <w:rStyle w:val="Hyperlink"/>
            <w:color w:val="2C313F"/>
            <w:sz w:val="20"/>
            <w:szCs w:val="20"/>
            <w:u w:val="none"/>
          </w:rPr>
          <w:t>2017 Tilde Björfors</w:t>
        </w:r>
      </w:hyperlink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5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2016 Jonas Berg</w:t>
        </w:r>
      </w:hyperlink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6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2015 Alexandra Pascalidou</w:t>
        </w:r>
      </w:hyperlink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7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 xml:space="preserve">2014 Anders </w:t>
        </w:r>
        <w:proofErr w:type="spellStart"/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Selnes</w:t>
        </w:r>
        <w:proofErr w:type="spellEnd"/>
      </w:hyperlink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8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2013 Marika Markovits</w:t>
        </w:r>
      </w:hyperlink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2012 inget pris delades ut</w:t>
      </w:r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9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2011 Thomas Hammarberg</w:t>
        </w:r>
      </w:hyperlink>
    </w:p>
    <w:p w:rsidR="006E08B6" w:rsidRPr="00AB0B1E" w:rsidRDefault="00494F30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hyperlink r:id="rId10" w:history="1">
        <w:r w:rsidR="006E08B6" w:rsidRPr="00AB0B1E">
          <w:rPr>
            <w:rStyle w:val="Hyperlink"/>
            <w:b/>
            <w:color w:val="2C313F"/>
            <w:sz w:val="20"/>
            <w:szCs w:val="20"/>
            <w:u w:val="none"/>
          </w:rPr>
          <w:t>2010 Margot Wallström</w:t>
        </w:r>
      </w:hyperlink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 xml:space="preserve">2009 </w:t>
      </w:r>
      <w:proofErr w:type="spellStart"/>
      <w:r w:rsidRPr="00AB0B1E">
        <w:rPr>
          <w:b/>
          <w:color w:val="333333"/>
          <w:sz w:val="20"/>
          <w:szCs w:val="20"/>
        </w:rPr>
        <w:t>Lütfi</w:t>
      </w:r>
      <w:proofErr w:type="spellEnd"/>
      <w:r w:rsidRPr="00AB0B1E">
        <w:rPr>
          <w:b/>
          <w:color w:val="333333"/>
          <w:sz w:val="20"/>
          <w:szCs w:val="20"/>
        </w:rPr>
        <w:t xml:space="preserve"> </w:t>
      </w:r>
      <w:proofErr w:type="spellStart"/>
      <w:r w:rsidRPr="00AB0B1E">
        <w:rPr>
          <w:b/>
          <w:color w:val="333333"/>
          <w:sz w:val="20"/>
          <w:szCs w:val="20"/>
        </w:rPr>
        <w:t>Özkök</w:t>
      </w:r>
      <w:proofErr w:type="spellEnd"/>
    </w:p>
    <w:p w:rsidR="006E08B6" w:rsidRPr="00071D49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071D49">
        <w:rPr>
          <w:b/>
          <w:color w:val="333333"/>
          <w:sz w:val="20"/>
          <w:szCs w:val="20"/>
        </w:rPr>
        <w:t xml:space="preserve">2008 </w:t>
      </w:r>
      <w:proofErr w:type="spellStart"/>
      <w:r w:rsidRPr="00071D49">
        <w:rPr>
          <w:b/>
          <w:color w:val="333333"/>
          <w:sz w:val="20"/>
          <w:szCs w:val="20"/>
        </w:rPr>
        <w:t>Elmire</w:t>
      </w:r>
      <w:proofErr w:type="spellEnd"/>
      <w:r w:rsidRPr="00071D49">
        <w:rPr>
          <w:b/>
          <w:color w:val="333333"/>
          <w:sz w:val="20"/>
          <w:szCs w:val="20"/>
        </w:rPr>
        <w:t xml:space="preserve"> </w:t>
      </w:r>
      <w:proofErr w:type="spellStart"/>
      <w:r w:rsidRPr="00071D49">
        <w:rPr>
          <w:b/>
          <w:color w:val="333333"/>
          <w:sz w:val="20"/>
          <w:szCs w:val="20"/>
        </w:rPr>
        <w:t>af</w:t>
      </w:r>
      <w:proofErr w:type="spellEnd"/>
      <w:r w:rsidRPr="00071D49">
        <w:rPr>
          <w:b/>
          <w:color w:val="333333"/>
          <w:sz w:val="20"/>
          <w:szCs w:val="20"/>
        </w:rPr>
        <w:t xml:space="preserve"> Geijerstam</w:t>
      </w:r>
    </w:p>
    <w:p w:rsidR="006E08B6" w:rsidRPr="00071D49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071D49">
        <w:rPr>
          <w:b/>
          <w:color w:val="333333"/>
          <w:sz w:val="20"/>
          <w:szCs w:val="20"/>
        </w:rPr>
        <w:t>2007 Anita Gradin</w:t>
      </w:r>
    </w:p>
    <w:p w:rsidR="006E08B6" w:rsidRPr="00071D49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071D49">
        <w:rPr>
          <w:b/>
          <w:color w:val="333333"/>
          <w:sz w:val="20"/>
          <w:szCs w:val="20"/>
        </w:rPr>
        <w:t>2006 Jasenko Selimovic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 xml:space="preserve">2005 Christina </w:t>
      </w:r>
      <w:proofErr w:type="spellStart"/>
      <w:r w:rsidRPr="00AB0B1E">
        <w:rPr>
          <w:b/>
          <w:color w:val="333333"/>
          <w:sz w:val="20"/>
          <w:szCs w:val="20"/>
        </w:rPr>
        <w:t>Wahrolin</w:t>
      </w:r>
      <w:proofErr w:type="spellEnd"/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2004 Anna Lindh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2003 inget pris delades ut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2002 Fem i tolv-rörelsen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2001 inget pris delades ut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2000 Lukas Moodysson och Peter Birro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 xml:space="preserve">1999 </w:t>
      </w:r>
      <w:proofErr w:type="spellStart"/>
      <w:r w:rsidRPr="00AB0B1E">
        <w:rPr>
          <w:b/>
          <w:color w:val="333333"/>
          <w:sz w:val="20"/>
          <w:szCs w:val="20"/>
        </w:rPr>
        <w:t>Hédi</w:t>
      </w:r>
      <w:proofErr w:type="spellEnd"/>
      <w:r w:rsidRPr="00AB0B1E">
        <w:rPr>
          <w:b/>
          <w:color w:val="333333"/>
          <w:sz w:val="20"/>
          <w:szCs w:val="20"/>
        </w:rPr>
        <w:t xml:space="preserve"> </w:t>
      </w:r>
      <w:proofErr w:type="spellStart"/>
      <w:r w:rsidRPr="00AB0B1E">
        <w:rPr>
          <w:b/>
          <w:color w:val="333333"/>
          <w:sz w:val="20"/>
          <w:szCs w:val="20"/>
        </w:rPr>
        <w:t>Fried</w:t>
      </w:r>
      <w:proofErr w:type="spellEnd"/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1998 Theodor Kallifatides</w:t>
      </w:r>
    </w:p>
    <w:p w:rsidR="006E08B6" w:rsidRPr="00AB0B1E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  <w:sz w:val="20"/>
          <w:szCs w:val="20"/>
        </w:rPr>
      </w:pPr>
      <w:r w:rsidRPr="00AB0B1E">
        <w:rPr>
          <w:b/>
          <w:color w:val="333333"/>
          <w:sz w:val="20"/>
          <w:szCs w:val="20"/>
        </w:rPr>
        <w:t>1997 Carl Bildt</w:t>
      </w:r>
    </w:p>
    <w:p w:rsidR="006E08B6" w:rsidRPr="006E08B6" w:rsidRDefault="006E08B6" w:rsidP="006E08B6">
      <w:pPr>
        <w:pStyle w:val="NormalWeb"/>
        <w:shd w:val="clear" w:color="auto" w:fill="FFFFFF"/>
        <w:spacing w:before="0" w:beforeAutospacing="0" w:after="360" w:afterAutospacing="0"/>
        <w:rPr>
          <w:b/>
          <w:color w:val="7A7C84"/>
        </w:rPr>
      </w:pPr>
      <w:r w:rsidRPr="00AB0B1E">
        <w:rPr>
          <w:b/>
          <w:color w:val="333333"/>
          <w:sz w:val="20"/>
          <w:szCs w:val="20"/>
        </w:rPr>
        <w:t>1996 Ulf</w:t>
      </w:r>
      <w:r w:rsidRPr="006E08B6">
        <w:rPr>
          <w:b/>
          <w:color w:val="333333"/>
        </w:rPr>
        <w:t xml:space="preserve"> Lundell och Leif Jansson</w:t>
      </w:r>
    </w:p>
    <w:sectPr w:rsidR="006E08B6" w:rsidRPr="006E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08"/>
    <w:rsid w:val="00071D49"/>
    <w:rsid w:val="00223C88"/>
    <w:rsid w:val="00300633"/>
    <w:rsid w:val="003D2D7E"/>
    <w:rsid w:val="003F3C08"/>
    <w:rsid w:val="00494F30"/>
    <w:rsid w:val="00564ABC"/>
    <w:rsid w:val="006E08B6"/>
    <w:rsid w:val="00AB0B1E"/>
    <w:rsid w:val="00DC078C"/>
    <w:rsid w:val="00EF7545"/>
    <w:rsid w:val="00F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F973-C6C7-4A79-A03B-8FD46E27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C0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08B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6E08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3F3F3"/>
                <w:right w:val="none" w:sz="0" w:space="0" w:color="auto"/>
              </w:divBdr>
              <w:divsChild>
                <w:div w:id="3388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nskaeuroparorelsen.se/2013/04/26/marika-markovits-arets-europe-20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enskaeuroparorelsen.se/2014/05/05/anders-selnes-arets-europe-201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enskaeuroparorelsen.se/2015/04/20/alexandra-pascalidou-arets-europe-201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enskaeuroparorelsen.se/2016/05/10/arets-europe-prisas-for-handlingskraft-och-optimism-2/" TargetMode="External"/><Relationship Id="rId10" Type="http://schemas.openxmlformats.org/officeDocument/2006/relationships/hyperlink" Target="https://svenskaeuroparorelsen.se/2010/05/09/margot-wallstrom-arets-europe-2010/" TargetMode="External"/><Relationship Id="rId4" Type="http://schemas.openxmlformats.org/officeDocument/2006/relationships/hyperlink" Target="https://svenskaeuroparorelsen.se/2017/05/10/arets-europe-2017/" TargetMode="External"/><Relationship Id="rId9" Type="http://schemas.openxmlformats.org/officeDocument/2006/relationships/hyperlink" Target="https://svenskaeuroparorelsen.se/2011/05/09/thomas-hammarberg-arets-europe-201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</dc:creator>
  <cp:lastModifiedBy>Sasa Rogic</cp:lastModifiedBy>
  <cp:revision>4</cp:revision>
  <cp:lastPrinted>2019-01-08T10:44:00Z</cp:lastPrinted>
  <dcterms:created xsi:type="dcterms:W3CDTF">2019-01-08T00:22:00Z</dcterms:created>
  <dcterms:modified xsi:type="dcterms:W3CDTF">2019-01-09T19:32:00Z</dcterms:modified>
</cp:coreProperties>
</file>